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C3CD" w14:textId="4B6739F6" w:rsidR="007F0DC3" w:rsidRPr="00D24294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>Załącznik nr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D24294">
        <w:rPr>
          <w:rFonts w:asciiTheme="minorHAnsi" w:hAnsiTheme="minorHAnsi" w:cstheme="minorHAnsi"/>
          <w:b/>
          <w:i/>
          <w:color w:val="000000"/>
        </w:rPr>
        <w:t>3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0E286917" w14:textId="77777777" w:rsidR="005412B6" w:rsidRPr="00D24294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 xml:space="preserve"> o braku powiązań z Zamawiającym</w:t>
      </w:r>
    </w:p>
    <w:p w14:paraId="3F54541F" w14:textId="77777777" w:rsidR="007F0DC3" w:rsidRPr="00D24294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212C0F04" w14:textId="77777777" w:rsidR="007F0DC3" w:rsidRPr="00D24294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D24294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248D98E" w14:textId="77777777" w:rsidR="007F0DC3" w:rsidRPr="00D24294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D24294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68A81098" w14:textId="77777777" w:rsidR="001113AB" w:rsidRPr="00D24294" w:rsidRDefault="001113AB" w:rsidP="001113AB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D24294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45D4A8C5" w14:textId="0151BCE3" w:rsidR="0040291E" w:rsidRPr="000F74B1" w:rsidRDefault="0040291E" w:rsidP="0040291E">
      <w:pPr>
        <w:spacing w:after="0" w:line="240" w:lineRule="auto"/>
        <w:jc w:val="both"/>
        <w:rPr>
          <w:rFonts w:eastAsia="Calibri" w:cstheme="minorHAnsi"/>
          <w:kern w:val="1"/>
        </w:rPr>
      </w:pPr>
      <w:r w:rsidRPr="000F74B1">
        <w:rPr>
          <w:rFonts w:eastAsia="Calibri" w:cstheme="minorHAnsi"/>
          <w:kern w:val="1"/>
        </w:rPr>
        <w:t>Sekwencja Sp. z o.o.; Ul. Reymonta 38;</w:t>
      </w:r>
      <w:r w:rsidR="00792777">
        <w:rPr>
          <w:rFonts w:eastAsia="Calibri" w:cstheme="minorHAnsi"/>
          <w:kern w:val="1"/>
        </w:rPr>
        <w:t xml:space="preserve"> </w:t>
      </w:r>
      <w:r w:rsidRPr="000F74B1">
        <w:rPr>
          <w:rFonts w:eastAsia="Calibri" w:cstheme="minorHAnsi"/>
          <w:kern w:val="1"/>
        </w:rPr>
        <w:t>05-820 Piastów; NIP: 7342823116 jako Lider w Partnerstwie z</w:t>
      </w:r>
      <w:r w:rsidR="00792777">
        <w:rPr>
          <w:rFonts w:eastAsia="Calibri" w:cstheme="minorHAnsi"/>
          <w:kern w:val="1"/>
        </w:rPr>
        <w:t> </w:t>
      </w:r>
      <w:r w:rsidRPr="000F74B1">
        <w:rPr>
          <w:rFonts w:eastAsia="Calibri" w:cstheme="minorHAnsi"/>
          <w:kern w:val="1"/>
        </w:rPr>
        <w:t xml:space="preserve">Prokliencki Sp. z o.o.; ul. Kościelna 6; 91-437 Łódź; NIP: 7282714440 na podstawie umowy Partnerstwa IOB NR 1/12/2019 zawartej w Warszawie w dniu 2.12.2019 r. </w:t>
      </w:r>
    </w:p>
    <w:p w14:paraId="491361B5" w14:textId="77777777" w:rsidR="001113AB" w:rsidRPr="00D24294" w:rsidRDefault="001113AB" w:rsidP="001113AB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7FA7A4E6" w14:textId="0D3DFDE5" w:rsidR="003E57B3" w:rsidRPr="00D24294" w:rsidRDefault="001113AB" w:rsidP="007953D8">
      <w:pPr>
        <w:jc w:val="both"/>
        <w:rPr>
          <w:rFonts w:cstheme="minorHAnsi"/>
          <w:color w:val="000000"/>
        </w:rPr>
      </w:pPr>
      <w:r w:rsidRPr="00D24294">
        <w:rPr>
          <w:rFonts w:eastAsia="Times-New-Roman" w:cstheme="minorHAnsi"/>
          <w:bCs/>
          <w:color w:val="000000"/>
        </w:rPr>
        <w:t>Przyst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>puj</w:t>
      </w:r>
      <w:r w:rsidRPr="00D24294">
        <w:rPr>
          <w:rFonts w:eastAsia="Times-New-Roman" w:cstheme="minorHAnsi"/>
          <w:color w:val="000000"/>
        </w:rPr>
        <w:t>ą</w:t>
      </w:r>
      <w:r w:rsidRPr="00D24294">
        <w:rPr>
          <w:rFonts w:eastAsia="Times-New-Roman" w:cstheme="minorHAnsi"/>
          <w:bCs/>
          <w:color w:val="000000"/>
        </w:rPr>
        <w:t>c do udziału w Post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 xml:space="preserve">powaniu ofertowym </w:t>
      </w:r>
      <w:r w:rsidR="0076792D" w:rsidRPr="0076792D">
        <w:rPr>
          <w:rFonts w:eastAsia="Times-New-Roman" w:cs="Calibri"/>
        </w:rPr>
        <w:t>na zakup usług audytorskich i doradczych w zakresie oceny kondycji ekonomiczno-finansowej (biegły rewident) i usług analizy podatkowej (doradca podatkowy)</w:t>
      </w:r>
      <w:r w:rsidR="00AB7C35">
        <w:rPr>
          <w:rFonts w:eastAsia="Times-New-Roman" w:cs="Calibri"/>
        </w:rPr>
        <w:t xml:space="preserve">, </w:t>
      </w:r>
      <w:r w:rsidR="006161C5">
        <w:rPr>
          <w:rFonts w:eastAsia="Times-New-Roman" w:cstheme="minorHAnsi"/>
        </w:rPr>
        <w:t>o</w:t>
      </w:r>
      <w:r w:rsidR="003E57B3" w:rsidRPr="00D24294">
        <w:rPr>
          <w:rFonts w:cstheme="minorHAnsi"/>
          <w:color w:val="000000"/>
        </w:rPr>
        <w:t xml:space="preserve">świadczam, że nie jest </w:t>
      </w:r>
      <w:bookmarkStart w:id="0" w:name="_GoBack"/>
      <w:bookmarkEnd w:id="0"/>
      <w:r w:rsidR="003E57B3" w:rsidRPr="00D24294">
        <w:rPr>
          <w:rFonts w:cstheme="minorHAnsi"/>
          <w:color w:val="000000"/>
        </w:rPr>
        <w:t xml:space="preserve">podmiotem powiązanym z Zamawiającym osobowo lub kapitałowo. </w:t>
      </w:r>
    </w:p>
    <w:p w14:paraId="5D6E046A" w14:textId="77777777" w:rsidR="003E57B3" w:rsidRPr="00D24294" w:rsidRDefault="003E57B3" w:rsidP="003E57B3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0AC2FE5" w14:textId="77777777" w:rsidR="003E57B3" w:rsidRPr="00D24294" w:rsidRDefault="003E57B3" w:rsidP="003E57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Przez powiązania kapitałowe lub osobowe rozumie się wzajemne powiązania między Zamawiającym lub osobami upoważnionymi do zaciągania zobowiązań w imieniu Zamawiającego</w:t>
      </w:r>
      <w:r w:rsidR="009F4D44" w:rsidRPr="00D24294">
        <w:rPr>
          <w:rFonts w:asciiTheme="minorHAnsi" w:hAnsiTheme="minorHAnsi" w:cstheme="minorHAnsi"/>
        </w:rPr>
        <w:t xml:space="preserve"> lub osobami wykonującymi w imieniu Zamawiającego</w:t>
      </w:r>
      <w:r w:rsidRPr="00D24294">
        <w:rPr>
          <w:rFonts w:asciiTheme="minorHAnsi" w:hAnsiTheme="minorHAnsi" w:cstheme="minorHAnsi"/>
        </w:rPr>
        <w:t xml:space="preserve"> czynności związane z przeprowadzeniem procedury wyboru </w:t>
      </w:r>
      <w:r w:rsidR="009F4D44" w:rsidRPr="00D24294">
        <w:rPr>
          <w:rFonts w:asciiTheme="minorHAnsi" w:hAnsiTheme="minorHAnsi" w:cstheme="minorHAnsi"/>
        </w:rPr>
        <w:t>W</w:t>
      </w:r>
      <w:r w:rsidRPr="00D24294">
        <w:rPr>
          <w:rFonts w:asciiTheme="minorHAnsi" w:hAnsiTheme="minorHAnsi" w:cstheme="minorHAnsi"/>
        </w:rPr>
        <w:t>ykonawcy a Wykonawcą, polegające w szczególności na:</w:t>
      </w:r>
    </w:p>
    <w:p w14:paraId="48B658C8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uczestniczeniu w spółce jako wspólnik spółki cywilnej lub spółki osobowej;</w:t>
      </w:r>
    </w:p>
    <w:p w14:paraId="1678BC69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posiadaniu co najmniej 10% udziałów lub akcji;</w:t>
      </w:r>
    </w:p>
    <w:p w14:paraId="30E0D420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3C368A25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</w:t>
      </w:r>
      <w:r w:rsidR="009F4D44" w:rsidRPr="00D24294">
        <w:rPr>
          <w:rFonts w:asciiTheme="minorHAnsi" w:hAnsiTheme="minorHAnsi" w:cstheme="minorHAnsi"/>
        </w:rPr>
        <w:t xml:space="preserve">powinowactwa drugiego stopnia w linii bocznej lub </w:t>
      </w:r>
      <w:r w:rsidRPr="00D24294">
        <w:rPr>
          <w:rFonts w:asciiTheme="minorHAnsi" w:hAnsiTheme="minorHAnsi" w:cstheme="minorHAnsi"/>
        </w:rPr>
        <w:t>w stosunku przysposobienia, opieki lub kurateli</w:t>
      </w:r>
      <w:r w:rsidR="00A57A17" w:rsidRPr="00D24294">
        <w:rPr>
          <w:rFonts w:asciiTheme="minorHAnsi" w:hAnsiTheme="minorHAnsi" w:cstheme="minorHAnsi"/>
        </w:rPr>
        <w:t>.</w:t>
      </w:r>
    </w:p>
    <w:p w14:paraId="135E81F7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BAC9003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161D8E2C" w14:textId="77777777" w:rsidR="00A02608" w:rsidRPr="00D24294" w:rsidRDefault="00A02608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06E3E19D" w14:textId="77777777" w:rsidR="007F0DC3" w:rsidRPr="00D24294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24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10EA42C6" w14:textId="77777777" w:rsidR="000E4957" w:rsidRPr="00D05FC7" w:rsidRDefault="000E4957" w:rsidP="000E495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 xml:space="preserve">Podpisy i pieczątki przedstawiciela (przedstawicieli) Oferenta upełnomocnionego (upełnomocnionych) </w:t>
      </w:r>
    </w:p>
    <w:p w14:paraId="06106DDD" w14:textId="77777777" w:rsidR="000E4957" w:rsidRPr="00D05FC7" w:rsidRDefault="000E4957" w:rsidP="000E495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>do zaciągania zobowiązań w wysokości odpowiadającej cenie ofertowej.</w:t>
      </w:r>
    </w:p>
    <w:p w14:paraId="639F7362" w14:textId="77777777" w:rsidR="00A51A07" w:rsidRPr="00D24294" w:rsidRDefault="00A51A07" w:rsidP="000E4957">
      <w:pPr>
        <w:pStyle w:val="CM16"/>
        <w:spacing w:line="240" w:lineRule="auto"/>
        <w:ind w:left="5722" w:right="140"/>
        <w:jc w:val="right"/>
        <w:rPr>
          <w:rFonts w:cstheme="minorHAnsi"/>
        </w:rPr>
      </w:pPr>
    </w:p>
    <w:sectPr w:rsidR="00A51A07" w:rsidRPr="00D24294" w:rsidSect="004848AA">
      <w:headerReference w:type="default" r:id="rId7"/>
      <w:footerReference w:type="default" r:id="rId8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791E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0BFFC328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AAD7" w14:textId="3D9F431A" w:rsidR="006C247C" w:rsidRPr="006C247C" w:rsidRDefault="005F7ED7" w:rsidP="009050C6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76792D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F0BF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04359A1D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D622" w14:textId="56D1378C" w:rsidR="005D26CC" w:rsidRDefault="004848AA">
    <w:pPr>
      <w:pStyle w:val="Nagwek"/>
    </w:pPr>
    <w:r w:rsidRPr="009B4D9F">
      <w:rPr>
        <w:noProof/>
        <w:lang w:eastAsia="pl-PL"/>
      </w:rPr>
      <w:drawing>
        <wp:inline distT="0" distB="0" distL="0" distR="0" wp14:anchorId="1E7F1782" wp14:editId="1B66EE50">
          <wp:extent cx="5753100" cy="512445"/>
          <wp:effectExtent l="0" t="0" r="0" b="1905"/>
          <wp:docPr id="6" name="Obraz 6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31DAA"/>
    <w:rsid w:val="000534FB"/>
    <w:rsid w:val="0009024E"/>
    <w:rsid w:val="000E063B"/>
    <w:rsid w:val="000E4957"/>
    <w:rsid w:val="000F74B1"/>
    <w:rsid w:val="001113AB"/>
    <w:rsid w:val="001D14BC"/>
    <w:rsid w:val="0021491D"/>
    <w:rsid w:val="00293F7F"/>
    <w:rsid w:val="002B65A1"/>
    <w:rsid w:val="002F254F"/>
    <w:rsid w:val="003254DA"/>
    <w:rsid w:val="0032676D"/>
    <w:rsid w:val="00387464"/>
    <w:rsid w:val="003E57B3"/>
    <w:rsid w:val="0040291E"/>
    <w:rsid w:val="004212C3"/>
    <w:rsid w:val="00452AE2"/>
    <w:rsid w:val="00465323"/>
    <w:rsid w:val="004661B4"/>
    <w:rsid w:val="004848AA"/>
    <w:rsid w:val="004C14F9"/>
    <w:rsid w:val="004E5E0A"/>
    <w:rsid w:val="005001D6"/>
    <w:rsid w:val="005412B6"/>
    <w:rsid w:val="005A0EA6"/>
    <w:rsid w:val="005A52F0"/>
    <w:rsid w:val="005D26CC"/>
    <w:rsid w:val="005E46E7"/>
    <w:rsid w:val="005F7ED7"/>
    <w:rsid w:val="006161C5"/>
    <w:rsid w:val="00690CCA"/>
    <w:rsid w:val="006B5757"/>
    <w:rsid w:val="006C247C"/>
    <w:rsid w:val="006E7B47"/>
    <w:rsid w:val="00742783"/>
    <w:rsid w:val="00744C40"/>
    <w:rsid w:val="0076792D"/>
    <w:rsid w:val="0078023D"/>
    <w:rsid w:val="00792777"/>
    <w:rsid w:val="007953D8"/>
    <w:rsid w:val="007F0DC3"/>
    <w:rsid w:val="008053DE"/>
    <w:rsid w:val="008553BF"/>
    <w:rsid w:val="00895E73"/>
    <w:rsid w:val="008969C7"/>
    <w:rsid w:val="008D0403"/>
    <w:rsid w:val="009050C6"/>
    <w:rsid w:val="00966DFD"/>
    <w:rsid w:val="009F4D44"/>
    <w:rsid w:val="00A02608"/>
    <w:rsid w:val="00A51A07"/>
    <w:rsid w:val="00A57A17"/>
    <w:rsid w:val="00AB7C35"/>
    <w:rsid w:val="00B3584B"/>
    <w:rsid w:val="00B45A02"/>
    <w:rsid w:val="00BA28EC"/>
    <w:rsid w:val="00BB3D16"/>
    <w:rsid w:val="00BE5332"/>
    <w:rsid w:val="00C006BE"/>
    <w:rsid w:val="00C129E2"/>
    <w:rsid w:val="00C142E2"/>
    <w:rsid w:val="00C65E1A"/>
    <w:rsid w:val="00CD2D26"/>
    <w:rsid w:val="00CF0946"/>
    <w:rsid w:val="00D24294"/>
    <w:rsid w:val="00D5007D"/>
    <w:rsid w:val="00D54568"/>
    <w:rsid w:val="00D66983"/>
    <w:rsid w:val="00DE69F4"/>
    <w:rsid w:val="00E74042"/>
    <w:rsid w:val="00EC6B51"/>
    <w:rsid w:val="00EE7D9F"/>
    <w:rsid w:val="00EF7EAD"/>
    <w:rsid w:val="00F011AB"/>
    <w:rsid w:val="00F16DF6"/>
    <w:rsid w:val="00F17741"/>
    <w:rsid w:val="00F304C0"/>
    <w:rsid w:val="00F46868"/>
    <w:rsid w:val="00F8779D"/>
    <w:rsid w:val="00F906A3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4F38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B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BB3D16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BB3D16"/>
    <w:rPr>
      <w:color w:val="auto"/>
    </w:rPr>
  </w:style>
  <w:style w:type="character" w:styleId="Odwoaniedokomentarza">
    <w:name w:val="annotation reference"/>
    <w:uiPriority w:val="99"/>
    <w:semiHidden/>
    <w:unhideWhenUsed/>
    <w:rsid w:val="00F1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41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4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C3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C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C6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2021-09-22T10:46:00Z</dcterms:created>
  <dcterms:modified xsi:type="dcterms:W3CDTF">2021-09-22T10:46:00Z</dcterms:modified>
</cp:coreProperties>
</file>